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震惊！陕西小字符喷码机墨水注意要点竟然如此！</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发布时间：2023-02-15</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本期陕西小字符喷码机厂家小编就和大家分享小字符喷码机墨水注意事项，话不多说快和小编一起去看看吧!希望本期的讲解能够对你有所帮助。</w:t>
      </w:r>
    </w:p>
    <w:p w:rsidR="00A77B3E">
      <w:pPr>
        <w:ind w:firstLine="480"/>
        <w:jc w:val="left"/>
        <w:rPr>
          <w:rFonts w:ascii="宋体" w:eastAsia="宋体" w:hAnsi="宋体" w:cs="宋体"/>
          <w:b w:val="0"/>
          <w:sz w:val="24"/>
        </w:rPr>
      </w:pPr>
      <w:r>
        <w:rPr>
          <w:rFonts w:ascii="宋体" w:eastAsia="宋体" w:hAnsi="宋体" w:cs="宋体"/>
          <w:b w:val="0"/>
          <w:sz w:val="24"/>
        </w:rPr>
        <w:t>大字符和小字符喷码机作为两种不同工作原理的喷码机设备，在其配套使用的耗材上也有差别。在实际销售过程中，经常有客户问大字符喷码机的墨水能和小字符喷码机(非墨盒式)的墨水能通用吗，不同品牌的小字符机器墨水能混用吗?等等诸如此类的问题。</w:t>
      </w:r>
    </w:p>
    <w:p w:rsidR="00A77B3E">
      <w:pPr>
        <w:ind w:firstLine="480"/>
        <w:jc w:val="left"/>
        <w:rPr>
          <w:rFonts w:ascii="宋体" w:eastAsia="宋体" w:hAnsi="宋体" w:cs="宋体"/>
          <w:b w:val="0"/>
          <w:sz w:val="24"/>
        </w:rPr>
      </w:pPr>
      <w:r>
        <w:rPr>
          <w:rFonts w:ascii="宋体" w:eastAsia="宋体" w:hAnsi="宋体" w:cs="宋体"/>
          <w:b w:val="0"/>
          <w:sz w:val="24"/>
        </w:rPr>
        <w:t>首先大字符喷码机墨水没有溶剂、不导电的。陕西小字符喷码机公司介绍在工作中需要使用到溶剂，溶剂是起到稀释剂的作用，墨水和溶剂按一定比例在机器内部的混合缸里自动混合，机器通过黏度检测器来判定墨水黏度是否达到机器出厂设置的标准黏度值，只有达到标准黏度的墨水才能..墨滴充电、墨滴的飞行距离不出现偏差，不至于影响到喷印的效果。相比较而言大字符喷码机墨水的黏度和过滤精度都相对小字符要低很多。</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喷码机墨水成份一般由溶剂、染料或颜料、树脂、导电材料、稳定剂等</w:t>
      </w:r>
    </w:p>
    <w:p w:rsidR="00A77B3E">
      <w:pPr>
        <w:ind w:firstLine="480"/>
        <w:jc w:val="left"/>
        <w:rPr>
          <w:rFonts w:ascii="宋体" w:eastAsia="宋体" w:hAnsi="宋体" w:cs="宋体"/>
          <w:b w:val="0"/>
          <w:sz w:val="24"/>
        </w:rPr>
      </w:pPr>
      <w:r>
        <w:rPr>
          <w:rFonts w:ascii="宋体" w:eastAsia="宋体" w:hAnsi="宋体" w:cs="宋体"/>
          <w:b w:val="0"/>
          <w:sz w:val="24"/>
        </w:rPr>
        <w:t>构成。不同品牌的喷码机在设计过程中对喷码机耗材的性能指标有着自己的企业标准，比如要求黏度、粒度、导电率、附着力、PH值、腐蚀性等。不同品牌的喷码机耗材是不能通用的。陕西小字符喷码机供应</w:t>
      </w:r>
    </w:p>
    <w:p w:rsidR="00A77B3E">
      <w:pPr>
        <w:ind w:firstLine="480"/>
        <w:jc w:val="left"/>
        <w:rPr>
          <w:rFonts w:ascii="宋体" w:eastAsia="宋体" w:hAnsi="宋体" w:cs="宋体"/>
          <w:b w:val="0"/>
          <w:sz w:val="24"/>
        </w:rPr>
      </w:pPr>
      <w:r>
        <w:rPr>
          <w:rFonts w:ascii="宋体" w:eastAsia="宋体" w:hAnsi="宋体" w:cs="宋体"/>
          <w:b w:val="0"/>
          <w:sz w:val="24"/>
        </w:rPr>
        <w:t>同一品牌的喷码机的不同型号，墨水也不能通用。机器型号不同，墨水的**也不一样，混用容易发生物理、化学反应形成沉淀造成供墨系统损坏、喷头堵头等现象。同一品牌，同一型号的过期墨水和新购墨水也是不能混用，如果发生墨水喷印效果颜色比较淡了，那就要考虑是否是使用了过期的墨水。</w:t>
      </w:r>
    </w:p>
    <w:p w:rsidR="00A77B3E">
      <w:pPr>
        <w:ind w:firstLine="480"/>
        <w:jc w:val="left"/>
        <w:rPr>
          <w:rFonts w:ascii="宋体" w:eastAsia="宋体" w:hAnsi="宋体" w:cs="宋体"/>
          <w:b w:val="0"/>
          <w:sz w:val="24"/>
        </w:rPr>
      </w:pPr>
      <w:r>
        <w:rPr>
          <w:rFonts w:ascii="宋体" w:eastAsia="宋体" w:hAnsi="宋体" w:cs="宋体"/>
          <w:b w:val="0"/>
          <w:sz w:val="24"/>
        </w:rPr>
        <w:t>好了，相信看完以上文章您对小字符喷码机墨水注意事项也有了一定的了解，若是还有什么困惑，可以在下方留言，下期还会有更多的陕西小字符喷码机生产干货知识分享给大家，记得持续关注哦!希望以上回答能够对您有帮助!</w:t>
      </w:r>
    </w:p>
    <w:p w:rsidR="00A77B3E">
      <w:pPr>
        <w:ind w:firstLine="480"/>
        <w:jc w:val="left"/>
        <w:rPr>
          <w:rFonts w:ascii="宋体" w:eastAsia="宋体" w:hAnsi="宋体" w:cs="宋体"/>
          <w:b w:val="0"/>
          <w:sz w:val="24"/>
        </w:rPr>
      </w:pPr>
      <w:r>
        <w:rPr>
          <w:rFonts w:ascii="宋体" w:eastAsia="宋体" w:hAnsi="宋体" w:cs="宋体"/>
          <w:b w:val="0"/>
          <w:sz w:val="24"/>
        </w:rPr>
        <w:t>本期，你学到了吗?</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原文链接：http://xaulink.com/questio/145.html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