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纯干货！热转印打码机在食品软包装领域中的应用</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发布时间：2022-12-05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本期的主角是热转印打码机</w:t>
      </w:r>
    </w:p>
    <w:p w:rsidR="00A77B3E">
      <w:pPr>
        <w:ind w:firstLine="480"/>
        <w:jc w:val="left"/>
        <w:rPr>
          <w:rFonts w:ascii="宋体" w:eastAsia="宋体" w:hAnsi="宋体" w:cs="宋体"/>
          <w:b w:val="0"/>
          <w:sz w:val="24"/>
        </w:rPr>
      </w:pPr>
      <w:r>
        <w:rPr>
          <w:rFonts w:ascii="宋体" w:eastAsia="宋体" w:hAnsi="宋体" w:cs="宋体"/>
          <w:b w:val="0"/>
          <w:sz w:val="24"/>
        </w:rPr>
        <w:t>现市场药剂标签需要打印的可变信息越来越多，为了符合医药产品包装的要求，产品标签上必须印有产品批号和有效日期等信息，传统的色带打码机已经不再满足药剂标签打印的需求，制药企业必须考虑新的药剂标签标识打印方法。</w:t>
      </w:r>
    </w:p>
    <w:p w:rsidR="00A77B3E">
      <w:pPr>
        <w:ind w:firstLine="480"/>
        <w:jc w:val="left"/>
        <w:rPr>
          <w:rFonts w:ascii="宋体" w:eastAsia="宋体" w:hAnsi="宋体" w:cs="宋体"/>
          <w:b w:val="0"/>
          <w:sz w:val="24"/>
        </w:rPr>
      </w:pPr>
      <w:r>
        <w:rPr>
          <w:rFonts w:ascii="宋体" w:eastAsia="宋体" w:hAnsi="宋体" w:cs="宋体"/>
          <w:b w:val="0"/>
          <w:sz w:val="24"/>
        </w:rPr>
        <w:t xml:space="preserve">陕西热转印打码机厂家介绍热转印打码机技术是适用于软包装的标识解决方案。热转印打印机 (TTO) 是比传统模拟喷码技术(如烫印机和滚印机)更..的技术。TTO </w:t>
      </w:r>
    </w:p>
    <w:p w:rsidR="00A77B3E">
      <w:pPr>
        <w:ind w:firstLine="480"/>
        <w:jc w:val="left"/>
        <w:rPr>
          <w:rFonts w:ascii="宋体" w:eastAsia="宋体" w:hAnsi="宋体" w:cs="宋体"/>
          <w:b w:val="0"/>
          <w:sz w:val="24"/>
        </w:rPr>
      </w:pPr>
      <w:r>
        <w:rPr>
          <w:rFonts w:ascii="宋体" w:eastAsia="宋体" w:hAnsi="宋体" w:cs="宋体"/>
          <w:b w:val="0"/>
          <w:sz w:val="24"/>
        </w:rPr>
        <w:t>热转印技术将数字喷印技术引入很多食品行业中常见的柔韧性薄膜包装应用中。喷印流程为：利用专门的碳带，透过类似传真机打印的工作原理，将碳带上的油墨涂层经过加热的方式，转印到纸张/柔韧性薄膜或其他种类的材质上。陕西热转印打码机批发介绍根据不同的打印材料，选择不同涂层物质的碳带，使油墨牢固地附着在打印材料上，以..打印出来的图像不受到外界的影响。采用此技术，可在包装上创建分辨率极高的易读编码，还可..包装薄膜样式和设计的感官质量不受影响。</w:t>
      </w:r>
    </w:p>
    <w:p w:rsidR="00A77B3E">
      <w:pPr>
        <w:ind w:firstLine="480"/>
        <w:jc w:val="left"/>
        <w:rPr>
          <w:rFonts w:ascii="宋体" w:eastAsia="宋体" w:hAnsi="宋体" w:cs="宋体"/>
          <w:b w:val="0"/>
          <w:sz w:val="24"/>
        </w:rPr>
      </w:pPr>
      <w:r>
        <w:rPr>
          <w:rFonts w:ascii="宋体" w:eastAsia="宋体" w:hAnsi="宋体" w:cs="宋体"/>
          <w:b w:val="0"/>
          <w:sz w:val="24"/>
        </w:rPr>
        <w:t>高分辨率喷印技术</w:t>
      </w:r>
    </w:p>
    <w:p w:rsidR="00A77B3E">
      <w:pPr>
        <w:ind w:firstLine="480"/>
        <w:jc w:val="left"/>
        <w:rPr>
          <w:rFonts w:ascii="宋体" w:eastAsia="宋体" w:hAnsi="宋体" w:cs="宋体"/>
          <w:b w:val="0"/>
          <w:sz w:val="24"/>
        </w:rPr>
      </w:pPr>
      <w:r>
        <w:rPr>
          <w:rFonts w:ascii="宋体" w:eastAsia="宋体" w:hAnsi="宋体" w:cs="宋体"/>
          <w:b w:val="0"/>
          <w:sz w:val="24"/>
        </w:rPr>
        <w:t xml:space="preserve">热转印喷印使用高分辨率 (300 dpi) 的热转印打印头和热转印色带。 </w:t>
      </w:r>
    </w:p>
    <w:p w:rsidR="00A77B3E">
      <w:pPr>
        <w:ind w:firstLine="480"/>
        <w:jc w:val="left"/>
        <w:rPr>
          <w:rFonts w:ascii="宋体" w:eastAsia="宋体" w:hAnsi="宋体" w:cs="宋体"/>
          <w:b w:val="0"/>
          <w:sz w:val="24"/>
        </w:rPr>
      </w:pPr>
      <w:r>
        <w:rPr>
          <w:rFonts w:ascii="宋体" w:eastAsia="宋体" w:hAnsi="宋体" w:cs="宋体"/>
          <w:b w:val="0"/>
          <w:sz w:val="24"/>
        </w:rPr>
        <w:t xml:space="preserve">喷码机对热转印打印头上的选定元素进行加热，以将色带中的彩色颜料转移到软包装上。 此喷印流程的..快速度可达每分钟 400 个包装。 </w:t>
      </w:r>
    </w:p>
    <w:p w:rsidR="00A77B3E">
      <w:pPr>
        <w:ind w:firstLine="480"/>
        <w:jc w:val="left"/>
        <w:rPr>
          <w:rFonts w:ascii="宋体" w:eastAsia="宋体" w:hAnsi="宋体" w:cs="宋体"/>
          <w:b w:val="0"/>
          <w:sz w:val="24"/>
        </w:rPr>
      </w:pPr>
      <w:r>
        <w:rPr>
          <w:rFonts w:ascii="宋体" w:eastAsia="宋体" w:hAnsi="宋体" w:cs="宋体"/>
          <w:b w:val="0"/>
          <w:sz w:val="24"/>
        </w:rPr>
        <w:t>与烫印和滚印等旧模拟技术相比，TTO 的高分辨率打印头除了喷印标准批次信息和有效期信息之外，还可喷印徽标、图形和条码。　　适用于包装行业的经济型解决方案</w:t>
      </w:r>
    </w:p>
    <w:p w:rsidR="00A77B3E">
      <w:pPr>
        <w:ind w:firstLine="480"/>
        <w:jc w:val="left"/>
        <w:rPr>
          <w:rFonts w:ascii="宋体" w:eastAsia="宋体" w:hAnsi="宋体" w:cs="宋体"/>
          <w:b w:val="0"/>
          <w:sz w:val="24"/>
        </w:rPr>
      </w:pPr>
      <w:r>
        <w:rPr>
          <w:rFonts w:ascii="宋体" w:eastAsia="宋体" w:hAnsi="宋体" w:cs="宋体"/>
          <w:b w:val="0"/>
          <w:sz w:val="24"/>
        </w:rPr>
        <w:t xml:space="preserve">热转印打码机 (TTO) 可轻松编程，使操作员能够快速更换消息。 这就减少了使用烫印和滚印设备时更换模具和滚轴所耗费的停机时间和精力。 ..的 TTO </w:t>
      </w:r>
    </w:p>
    <w:p w:rsidR="00A77B3E">
      <w:pPr>
        <w:ind w:firstLine="480"/>
        <w:jc w:val="left"/>
        <w:rPr>
          <w:rFonts w:ascii="宋体" w:eastAsia="宋体" w:hAnsi="宋体" w:cs="宋体"/>
          <w:b w:val="0"/>
          <w:sz w:val="24"/>
        </w:rPr>
      </w:pPr>
      <w:r>
        <w:rPr>
          <w:rFonts w:ascii="宋体" w:eastAsia="宋体" w:hAnsi="宋体" w:cs="宋体"/>
          <w:b w:val="0"/>
          <w:sz w:val="24"/>
        </w:rPr>
        <w:t>使用双向色带驱动来..控制色带张力。陕西热转印打码机公司 使用 TTO 时无需松紧调节臂等不可靠的机械解决方案，同时通过..控制色带位置而实现色带节约。</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可实时喷印可变数据</w:t>
      </w:r>
    </w:p>
    <w:p w:rsidR="00A77B3E">
      <w:pPr>
        <w:ind w:firstLine="480"/>
        <w:jc w:val="left"/>
        <w:rPr>
          <w:rFonts w:ascii="宋体" w:eastAsia="宋体" w:hAnsi="宋体" w:cs="宋体"/>
          <w:b w:val="0"/>
          <w:sz w:val="24"/>
        </w:rPr>
      </w:pPr>
      <w:r>
        <w:rPr>
          <w:rFonts w:ascii="宋体" w:eastAsia="宋体" w:hAnsi="宋体" w:cs="宋体"/>
          <w:b w:val="0"/>
          <w:sz w:val="24"/>
        </w:rPr>
        <w:t xml:space="preserve">TTO 是数字喷印解决方案，这意味着它同时具备实时时钟功能和 I/O 通信功能。 除了喷印静态编码，..的 TTO 还能够在每个包装上喷印独特的数据。 </w:t>
      </w:r>
    </w:p>
    <w:p w:rsidR="00A77B3E">
      <w:pPr>
        <w:ind w:firstLine="480"/>
        <w:jc w:val="left"/>
        <w:rPr>
          <w:rFonts w:ascii="宋体" w:eastAsia="宋体" w:hAnsi="宋体" w:cs="宋体"/>
          <w:b w:val="0"/>
          <w:sz w:val="24"/>
        </w:rPr>
      </w:pPr>
      <w:r>
        <w:rPr>
          <w:rFonts w:ascii="宋体" w:eastAsia="宋体" w:hAnsi="宋体" w:cs="宋体"/>
          <w:b w:val="0"/>
          <w:sz w:val="24"/>
        </w:rPr>
        <w:t>TTO 可喷印包装时间戳等增强的可追溯性信息，或..序列号和相关条码等更..的编码，具体取决于生产需求。　　具体应用范围：</w:t>
      </w:r>
    </w:p>
    <w:p w:rsidR="00A77B3E">
      <w:pPr>
        <w:ind w:firstLine="480"/>
        <w:jc w:val="left"/>
        <w:rPr>
          <w:rFonts w:ascii="宋体" w:eastAsia="宋体" w:hAnsi="宋体" w:cs="宋体"/>
          <w:b w:val="0"/>
          <w:sz w:val="24"/>
        </w:rPr>
      </w:pPr>
      <w:r>
        <w:rPr>
          <w:rFonts w:ascii="宋体" w:eastAsia="宋体" w:hAnsi="宋体" w:cs="宋体"/>
          <w:b w:val="0"/>
          <w:sz w:val="24"/>
        </w:rPr>
        <w:t>1)间歇式喷印：</w:t>
      </w:r>
    </w:p>
    <w:p w:rsidR="00A77B3E">
      <w:pPr>
        <w:ind w:firstLine="480"/>
        <w:jc w:val="left"/>
        <w:rPr>
          <w:rFonts w:ascii="宋体" w:eastAsia="宋体" w:hAnsi="宋体" w:cs="宋体"/>
          <w:b w:val="0"/>
          <w:sz w:val="24"/>
        </w:rPr>
      </w:pPr>
      <w:r>
        <w:rPr>
          <w:rFonts w:ascii="宋体" w:eastAsia="宋体" w:hAnsi="宋体" w:cs="宋体"/>
          <w:b w:val="0"/>
          <w:sz w:val="24"/>
        </w:rPr>
        <w:t>间歇模式：包装薄膜前进，然后停止。打印头降低，沿包装薄膜和色带移动。打印头进行打印。打印头抬起，回到原位置，色带前进并重复这一过程。</w:t>
      </w:r>
    </w:p>
    <w:p w:rsidR="00A77B3E">
      <w:pPr>
        <w:ind w:firstLine="480"/>
        <w:jc w:val="left"/>
        <w:rPr>
          <w:rFonts w:ascii="宋体" w:eastAsia="宋体" w:hAnsi="宋体" w:cs="宋体"/>
          <w:b w:val="0"/>
          <w:sz w:val="24"/>
        </w:rPr>
      </w:pPr>
      <w:r>
        <w:rPr>
          <w:rFonts w:ascii="宋体" w:eastAsia="宋体" w:hAnsi="宋体" w:cs="宋体"/>
          <w:b w:val="0"/>
          <w:sz w:val="24"/>
        </w:rPr>
        <w:t>2)连续喷印</w:t>
      </w:r>
    </w:p>
    <w:p w:rsidR="00A77B3E">
      <w:pPr>
        <w:ind w:firstLine="480"/>
        <w:jc w:val="left"/>
        <w:rPr>
          <w:rFonts w:ascii="宋体" w:eastAsia="宋体" w:hAnsi="宋体" w:cs="宋体"/>
          <w:b w:val="0"/>
          <w:sz w:val="24"/>
        </w:rPr>
      </w:pPr>
      <w:r>
        <w:rPr>
          <w:rFonts w:ascii="宋体" w:eastAsia="宋体" w:hAnsi="宋体" w:cs="宋体"/>
          <w:b w:val="0"/>
          <w:sz w:val="24"/>
        </w:rPr>
        <w:t>连续模式：包装薄膜不断地移动。当出发时，色带加速到薄膜的速度，打印头降低，开始打印。在打印结束时，打印头抬起到原位置，色带停止移动。</w:t>
      </w:r>
    </w:p>
    <w:p w:rsidR="00A77B3E">
      <w:pPr>
        <w:ind w:firstLine="480"/>
        <w:jc w:val="left"/>
        <w:rPr>
          <w:rFonts w:ascii="宋体" w:eastAsia="宋体" w:hAnsi="宋体" w:cs="宋体"/>
          <w:b w:val="0"/>
          <w:sz w:val="24"/>
        </w:rPr>
      </w:pPr>
      <w:r>
        <w:rPr>
          <w:rFonts w:ascii="宋体" w:eastAsia="宋体" w:hAnsi="宋体" w:cs="宋体"/>
          <w:b w:val="0"/>
          <w:sz w:val="24"/>
        </w:rPr>
        <w:t>陕西热转印打码机价格</w:t>
      </w:r>
    </w:p>
    <w:p w:rsidR="00A77B3E">
      <w:pPr>
        <w:ind w:firstLine="480"/>
        <w:jc w:val="left"/>
        <w:rPr>
          <w:rFonts w:ascii="宋体" w:eastAsia="宋体" w:hAnsi="宋体" w:cs="宋体"/>
          <w:b w:val="0"/>
          <w:sz w:val="24"/>
        </w:rPr>
      </w:pPr>
      <w:r>
        <w:rPr>
          <w:rFonts w:ascii="宋体" w:eastAsia="宋体" w:hAnsi="宋体" w:cs="宋体"/>
          <w:b w:val="0"/>
          <w:sz w:val="24"/>
        </w:rPr>
        <w:t>以上就是本篇文章的全部内容</w:t>
      </w:r>
    </w:p>
    <w:p w:rsidR="00A77B3E">
      <w:pPr>
        <w:ind w:firstLine="480"/>
        <w:jc w:val="left"/>
        <w:rPr>
          <w:rFonts w:ascii="宋体" w:eastAsia="宋体" w:hAnsi="宋体" w:cs="宋体"/>
          <w:b w:val="0"/>
          <w:sz w:val="24"/>
        </w:rPr>
      </w:pPr>
      <w:r>
        <w:rPr>
          <w:rFonts w:ascii="宋体" w:eastAsia="宋体" w:hAnsi="宋体" w:cs="宋体"/>
          <w:b w:val="0"/>
          <w:sz w:val="24"/>
        </w:rPr>
        <w:t>文章内容来源于网络，如有侵权，请联系我们删除</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原文链接：http://xaulink.com/meitibaodao/108.html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